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7B" w:rsidRDefault="00AF4EAE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Общество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 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21"/>
        <w:gridCol w:w="3106"/>
      </w:tblGrid>
      <w:tr w:rsidR="0090557B">
        <w:tc>
          <w:tcPr>
            <w:tcW w:w="7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7B" w:rsidRDefault="009055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7B" w:rsidRDefault="00AF4EAE"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«Альфа»</w:t>
            </w:r>
          </w:p>
        </w:tc>
      </w:tr>
      <w:tr w:rsidR="0090557B">
        <w:tc>
          <w:tcPr>
            <w:tcW w:w="7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7B" w:rsidRDefault="009055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7B" w:rsidRDefault="00AF4EAE"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0557B" w:rsidRDefault="00AF4EA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90557B" w:rsidRDefault="00AF4EA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УВЕДОМЛЕНИЕ</w:t>
      </w:r>
    </w:p>
    <w:p w:rsidR="0090557B" w:rsidRDefault="00AF4EA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прямые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выплаты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пособий</w:t>
      </w:r>
    </w:p>
    <w:p w:rsidR="0090557B" w:rsidRDefault="00AF4EAE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пилотного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ФСС</w:t>
      </w:r>
    </w:p>
    <w:p w:rsidR="0090557B" w:rsidRDefault="0090557B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90557B" w:rsidRDefault="00AF4EA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</w:t>
      </w:r>
      <w:r>
        <w:rPr>
          <w:rFonts w:hAnsi="Times New Roman" w:cs="Times New Roman"/>
          <w:color w:val="000000"/>
          <w:sz w:val="24"/>
          <w:szCs w:val="24"/>
        </w:rPr>
        <w:t xml:space="preserve">2021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Московская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присоединяется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пилотному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прямым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выплатам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пособий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января</w:t>
      </w:r>
      <w:r>
        <w:rPr>
          <w:rFonts w:hAnsi="Times New Roman" w:cs="Times New Roman"/>
          <w:color w:val="000000"/>
          <w:sz w:val="24"/>
          <w:szCs w:val="24"/>
        </w:rPr>
        <w:t xml:space="preserve"> 2021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напрямую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страхования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выплачиваться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пособия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0557B" w:rsidRDefault="00AF4EA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нетрудоспособности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несчастным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</w:t>
      </w:r>
      <w:r>
        <w:rPr>
          <w:rFonts w:hAnsi="Times New Roman" w:cs="Times New Roman"/>
          <w:color w:val="000000"/>
          <w:sz w:val="24"/>
          <w:szCs w:val="24"/>
        </w:rPr>
        <w:t>олеванием</w:t>
      </w:r>
      <w:r>
        <w:rPr>
          <w:rFonts w:hAnsi="Times New Roman" w:cs="Times New Roman"/>
          <w:color w:val="000000"/>
          <w:sz w:val="24"/>
          <w:szCs w:val="24"/>
        </w:rPr>
        <w:t>),</w:t>
      </w:r>
    </w:p>
    <w:p w:rsidR="0090557B" w:rsidRDefault="00AF4EA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беременности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родам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90557B" w:rsidRDefault="00AF4EA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90557B" w:rsidRDefault="00AF4EA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постановке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ранние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беременности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90557B" w:rsidRDefault="00AF4EA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</w:t>
      </w:r>
      <w:r>
        <w:rPr>
          <w:rFonts w:hAnsi="Times New Roman" w:cs="Times New Roman"/>
          <w:color w:val="000000"/>
          <w:sz w:val="24"/>
          <w:szCs w:val="24"/>
        </w:rPr>
        <w:t xml:space="preserve">1,5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0557B" w:rsidRDefault="00AF4EA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Больничные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прежнем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выплаты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пособия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января</w:t>
      </w:r>
      <w:r>
        <w:rPr>
          <w:rFonts w:hAnsi="Times New Roman" w:cs="Times New Roman"/>
          <w:color w:val="000000"/>
          <w:sz w:val="24"/>
          <w:szCs w:val="24"/>
        </w:rPr>
        <w:t xml:space="preserve"> 2021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заполнить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24.11.2017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578. </w:t>
      </w:r>
      <w:r>
        <w:rPr>
          <w:rFonts w:hAnsi="Times New Roman" w:cs="Times New Roman"/>
          <w:color w:val="000000"/>
          <w:sz w:val="24"/>
          <w:szCs w:val="24"/>
        </w:rPr>
        <w:t>Образцы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пособия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</w:t>
      </w:r>
      <w:r>
        <w:rPr>
          <w:rFonts w:hAnsi="Times New Roman" w:cs="Times New Roman"/>
          <w:color w:val="000000"/>
          <w:sz w:val="24"/>
          <w:szCs w:val="24"/>
        </w:rPr>
        <w:t>ожении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Уведомлению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Полный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бухгалтерию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выплаты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пособия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–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Приложении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Уведомлению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0557B" w:rsidRDefault="00AF4EA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пособия 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ФСС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</w:t>
      </w:r>
      <w:r>
        <w:rPr>
          <w:rFonts w:hAnsi="Times New Roman" w:cs="Times New Roman"/>
          <w:color w:val="000000"/>
          <w:sz w:val="24"/>
          <w:szCs w:val="24"/>
        </w:rPr>
        <w:t>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пяти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момента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поступления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Получив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рассматривает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10 </w:t>
      </w:r>
      <w:r>
        <w:rPr>
          <w:rFonts w:hAnsi="Times New Roman" w:cs="Times New Roman"/>
          <w:color w:val="000000"/>
          <w:sz w:val="24"/>
          <w:szCs w:val="24"/>
        </w:rPr>
        <w:t>календарных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выносит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выплате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пособия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положительном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</w:t>
      </w:r>
      <w:r>
        <w:rPr>
          <w:rFonts w:hAnsi="Times New Roman" w:cs="Times New Roman"/>
          <w:color w:val="000000"/>
          <w:sz w:val="24"/>
          <w:szCs w:val="24"/>
        </w:rPr>
        <w:t>ньги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перечислены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реквизитам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укажите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0557B" w:rsidRDefault="00AF4EA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Сообщаем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января</w:t>
      </w:r>
      <w:r>
        <w:rPr>
          <w:rFonts w:hAnsi="Times New Roman" w:cs="Times New Roman"/>
          <w:color w:val="000000"/>
          <w:sz w:val="24"/>
          <w:szCs w:val="24"/>
        </w:rPr>
        <w:t xml:space="preserve"> 2021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перечислять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пособий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исключительно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0557B" w:rsidRDefault="00AF4EA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пособие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беременности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родам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7B" w:rsidRDefault="00AF4EA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пособие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остановке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ранние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беременности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7B" w:rsidRDefault="00AF4EA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пособие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7B" w:rsidRDefault="00AF4EA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пособие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1,5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7B" w:rsidRDefault="00AF4EA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нетрудоспособности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чернобыльцам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90557B" w:rsidRDefault="00AF4EA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Перечисление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пособий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платежных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</w:t>
      </w:r>
      <w:r>
        <w:rPr>
          <w:rFonts w:hAnsi="Times New Roman" w:cs="Times New Roman"/>
          <w:color w:val="000000"/>
          <w:sz w:val="24"/>
          <w:szCs w:val="24"/>
        </w:rPr>
        <w:t xml:space="preserve"> (VISA,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MasterCard)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</w:t>
      </w:r>
      <w:r>
        <w:rPr>
          <w:rFonts w:hAnsi="Times New Roman" w:cs="Times New Roman"/>
          <w:color w:val="000000"/>
          <w:sz w:val="24"/>
          <w:szCs w:val="24"/>
        </w:rPr>
        <w:t>скается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предусмотрено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пунктом</w:t>
      </w:r>
      <w:r>
        <w:rPr>
          <w:rFonts w:hAnsi="Times New Roman" w:cs="Times New Roman"/>
          <w:color w:val="000000"/>
          <w:sz w:val="24"/>
          <w:szCs w:val="24"/>
        </w:rPr>
        <w:t xml:space="preserve"> 5.5 </w:t>
      </w:r>
      <w:r>
        <w:rPr>
          <w:rFonts w:hAnsi="Times New Roman" w:cs="Times New Roman"/>
          <w:color w:val="000000"/>
          <w:sz w:val="24"/>
          <w:szCs w:val="24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 xml:space="preserve"> 30.5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27.06.2011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161-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постановлением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01.12.2018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1466, </w:t>
      </w:r>
      <w:r>
        <w:rPr>
          <w:rFonts w:hAnsi="Times New Roman" w:cs="Times New Roman"/>
          <w:color w:val="000000"/>
          <w:sz w:val="24"/>
          <w:szCs w:val="24"/>
        </w:rPr>
        <w:t>постановлением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25.06.2020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920. </w:t>
      </w:r>
      <w:r>
        <w:rPr>
          <w:rFonts w:hAnsi="Times New Roman" w:cs="Times New Roman"/>
          <w:color w:val="000000"/>
          <w:sz w:val="24"/>
          <w:szCs w:val="24"/>
        </w:rPr>
        <w:t>Если Вы 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предоставите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реквизиты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выберете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альтернативный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способ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пособия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сможете получить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выплату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0557B" w:rsidRDefault="0090557B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51"/>
        <w:gridCol w:w="2962"/>
        <w:gridCol w:w="3514"/>
      </w:tblGrid>
      <w:tr w:rsidR="0090557B">
        <w:tc>
          <w:tcPr>
            <w:tcW w:w="27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7B" w:rsidRDefault="00AF4EAE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52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7B" w:rsidRDefault="009055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7B" w:rsidRDefault="00AF4EAE"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</w:tr>
    </w:tbl>
    <w:p w:rsidR="0090557B" w:rsidRDefault="0090557B">
      <w:pPr>
        <w:rPr>
          <w:rFonts w:hAnsi="Times New Roman" w:cs="Times New Roman"/>
          <w:color w:val="000000"/>
          <w:sz w:val="24"/>
          <w:szCs w:val="24"/>
        </w:rPr>
      </w:pPr>
    </w:p>
    <w:p w:rsidR="0090557B" w:rsidRDefault="0090557B">
      <w:pPr>
        <w:rPr>
          <w:rFonts w:hAnsi="Times New Roman" w:cs="Times New Roman"/>
          <w:color w:val="000000"/>
          <w:sz w:val="24"/>
          <w:szCs w:val="24"/>
        </w:rPr>
      </w:pPr>
    </w:p>
    <w:p w:rsidR="0090557B" w:rsidRDefault="00AF4EA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Ознакомлен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658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31"/>
        <w:gridCol w:w="3754"/>
      </w:tblGrid>
      <w:tr w:rsidR="0090557B">
        <w:tc>
          <w:tcPr>
            <w:tcW w:w="26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7B" w:rsidRDefault="009055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57B" w:rsidRDefault="00AF4EAE"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  </w:t>
            </w:r>
          </w:p>
        </w:tc>
      </w:tr>
    </w:tbl>
    <w:p w:rsidR="0090557B" w:rsidRDefault="00AF4EA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: 26.11.2020 </w:t>
      </w:r>
    </w:p>
    <w:sectPr w:rsidR="0090557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0C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DE32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0557B"/>
    <w:rsid w:val="00AF4EA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Наталья</dc:creator>
  <dc:description>Подготовлено экспертами Актион-МЦФЭР</dc:description>
  <cp:lastModifiedBy>Данилова Наталья</cp:lastModifiedBy>
  <cp:revision>2</cp:revision>
  <dcterms:created xsi:type="dcterms:W3CDTF">2020-12-09T04:40:00Z</dcterms:created>
  <dcterms:modified xsi:type="dcterms:W3CDTF">2020-12-09T04:40:00Z</dcterms:modified>
</cp:coreProperties>
</file>